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54" w:rsidRDefault="00C56E39">
      <w:r>
        <w:t xml:space="preserve">Repas anglophone </w:t>
      </w:r>
    </w:p>
    <w:p w:rsidR="00C56E39" w:rsidRDefault="00C56E39">
      <w:r>
        <w:t>Article nr lien</w:t>
      </w:r>
    </w:p>
    <w:p w:rsidR="00C56E39" w:rsidRPr="0020094C" w:rsidRDefault="00C56E39" w:rsidP="00C56E39">
      <w:pPr>
        <w:rPr>
          <w:rStyle w:val="Lienhypertexte"/>
        </w:rPr>
      </w:pPr>
      <w:r>
        <w:fldChar w:fldCharType="begin"/>
      </w:r>
      <w:r>
        <w:instrText xml:space="preserve"> HYPERLINK "https://www.lanouvellerepublique.fr/loudun/restaurants-du-lycee-godrie-bientot-deux-repas-anglophones?queryId%5Bquery1%5D=57cd2206459a452f008b4594&amp;queryId%5Bquery2%5D=57c95b34479a452f008b459d&amp;page=1&amp;pageId=57da5cf9459a4552008b4b1b" </w:instrText>
      </w:r>
      <w:r>
        <w:fldChar w:fldCharType="separate"/>
      </w:r>
    </w:p>
    <w:p w:rsidR="00C56E39" w:rsidRDefault="00C56E39" w:rsidP="00C56E39">
      <w:r w:rsidRPr="0020094C">
        <w:rPr>
          <w:rStyle w:val="Lienhypertexte"/>
        </w:rPr>
        <w:t>https://www.lanouvellerepublique.fr/loudun/restaurants-du-lycee-godrie-bientot-deux-repas-anglophones?queryId%5Bquery1%5D=57cd2206459a452f008b4594&amp;queryId%5Bquery2%5D=57c95b34479a452f008b459d&amp;page=1&amp;pageId=57da5cf9459a4552008b4b1b</w:t>
      </w:r>
      <w:r>
        <w:fldChar w:fldCharType="end"/>
      </w:r>
    </w:p>
    <w:p w:rsidR="00C56E39" w:rsidRDefault="00C56E39"/>
    <w:sectPr w:rsidR="00C56E39" w:rsidSect="0074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C56E39"/>
    <w:rsid w:val="00743C54"/>
    <w:rsid w:val="009B0118"/>
    <w:rsid w:val="00C5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6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2018-04-29T11:01:00Z</dcterms:created>
  <dcterms:modified xsi:type="dcterms:W3CDTF">2018-04-29T11:02:00Z</dcterms:modified>
</cp:coreProperties>
</file>